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B6" w:rsidRDefault="00533CB6" w:rsidP="00533CB6">
      <w:pPr>
        <w:spacing w:line="360" w:lineRule="auto"/>
        <w:jc w:val="center"/>
      </w:pPr>
      <w:bookmarkStart w:id="0" w:name="_GoBack"/>
      <w:bookmarkEnd w:id="0"/>
      <w:r>
        <w:t>График работы с гражданами по вопросам целевого обучения</w:t>
      </w:r>
    </w:p>
    <w:p w:rsidR="00533CB6" w:rsidRDefault="00533CB6" w:rsidP="00533CB6">
      <w:pPr>
        <w:spacing w:line="360" w:lineRule="auto"/>
        <w:jc w:val="center"/>
      </w:pPr>
      <w:r>
        <w:t>в ОГБУЗ Парфеньевская РБ в 2020 году</w:t>
      </w:r>
    </w:p>
    <w:p w:rsidR="007939A5" w:rsidRDefault="007939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533CB6" w:rsidTr="00533CB6">
        <w:tc>
          <w:tcPr>
            <w:tcW w:w="3070" w:type="dxa"/>
          </w:tcPr>
          <w:p w:rsidR="00533CB6" w:rsidRDefault="00533CB6" w:rsidP="00533CB6">
            <w:r>
              <w:t>Наименование медицинской организации</w:t>
            </w:r>
          </w:p>
        </w:tc>
        <w:tc>
          <w:tcPr>
            <w:tcW w:w="3070" w:type="dxa"/>
          </w:tcPr>
          <w:p w:rsidR="00533CB6" w:rsidRDefault="00533CB6" w:rsidP="00533CB6">
            <w:r>
              <w:t xml:space="preserve">Должностное лицо, ответственное за заключение договоров о целевом обучении по программам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3071" w:type="dxa"/>
          </w:tcPr>
          <w:p w:rsidR="00533CB6" w:rsidRDefault="00533CB6" w:rsidP="00533CB6">
            <w:r>
              <w:t>Должностное лицо, ответственное за заключение договоров о целевом обучении по программам ординатуры</w:t>
            </w:r>
          </w:p>
        </w:tc>
        <w:tc>
          <w:tcPr>
            <w:tcW w:w="3071" w:type="dxa"/>
          </w:tcPr>
          <w:p w:rsidR="00533CB6" w:rsidRDefault="00533CB6" w:rsidP="00533CB6">
            <w:r>
              <w:t>График приема граждан по вопросам заключения договоров о целевом обучении</w:t>
            </w:r>
          </w:p>
        </w:tc>
        <w:tc>
          <w:tcPr>
            <w:tcW w:w="3071" w:type="dxa"/>
          </w:tcPr>
          <w:p w:rsidR="00533CB6" w:rsidRDefault="00533CB6" w:rsidP="00533CB6">
            <w:r>
              <w:t>Контакты</w:t>
            </w:r>
          </w:p>
        </w:tc>
      </w:tr>
      <w:tr w:rsidR="00533CB6" w:rsidTr="00533CB6">
        <w:tc>
          <w:tcPr>
            <w:tcW w:w="3070" w:type="dxa"/>
          </w:tcPr>
          <w:p w:rsidR="00533CB6" w:rsidRDefault="00533CB6" w:rsidP="00533CB6">
            <w:r>
              <w:t>ОГБУЗ Парфеньевская РБ</w:t>
            </w:r>
          </w:p>
        </w:tc>
        <w:tc>
          <w:tcPr>
            <w:tcW w:w="3070" w:type="dxa"/>
          </w:tcPr>
          <w:p w:rsidR="00533CB6" w:rsidRDefault="00533CB6" w:rsidP="00533CB6">
            <w:r>
              <w:t>Специалист отдела кадров Лаврова Светлана Станиславовна,</w:t>
            </w:r>
          </w:p>
          <w:p w:rsidR="00533CB6" w:rsidRDefault="00533CB6" w:rsidP="00533CB6">
            <w:r>
              <w:t>т.  8 49440  24110</w:t>
            </w:r>
          </w:p>
        </w:tc>
        <w:tc>
          <w:tcPr>
            <w:tcW w:w="3071" w:type="dxa"/>
          </w:tcPr>
          <w:p w:rsidR="00533CB6" w:rsidRDefault="00533CB6" w:rsidP="00533CB6">
            <w:r>
              <w:t>Специалист отдела кадров Лаврова Светлана Станиславовна,</w:t>
            </w:r>
          </w:p>
          <w:p w:rsidR="00533CB6" w:rsidRDefault="00533CB6" w:rsidP="00533CB6">
            <w:r>
              <w:t>т.  8 49440  24110</w:t>
            </w:r>
          </w:p>
        </w:tc>
        <w:tc>
          <w:tcPr>
            <w:tcW w:w="3071" w:type="dxa"/>
          </w:tcPr>
          <w:p w:rsidR="00533CB6" w:rsidRDefault="00533CB6" w:rsidP="00533CB6">
            <w:r>
              <w:t>Понедельник-пятница</w:t>
            </w:r>
          </w:p>
          <w:p w:rsidR="00533CB6" w:rsidRDefault="00533CB6" w:rsidP="00533CB6">
            <w:r>
              <w:t>С 09.00 до 17.00</w:t>
            </w:r>
          </w:p>
        </w:tc>
        <w:tc>
          <w:tcPr>
            <w:tcW w:w="3071" w:type="dxa"/>
          </w:tcPr>
          <w:p w:rsidR="00533CB6" w:rsidRDefault="00533CB6" w:rsidP="00533CB6">
            <w:r>
              <w:t xml:space="preserve">157270, Костромская область, Парфеньевский район, </w:t>
            </w:r>
          </w:p>
          <w:p w:rsidR="00533CB6" w:rsidRDefault="00533CB6" w:rsidP="00533CB6">
            <w:r>
              <w:t xml:space="preserve">с. Парфеньево, ул. Ленина, </w:t>
            </w:r>
          </w:p>
          <w:p w:rsidR="00533CB6" w:rsidRDefault="00533CB6" w:rsidP="00533CB6">
            <w:r>
              <w:t>д. 58</w:t>
            </w:r>
          </w:p>
        </w:tc>
      </w:tr>
    </w:tbl>
    <w:p w:rsidR="00533CB6" w:rsidRDefault="00533CB6" w:rsidP="00533CB6"/>
    <w:p w:rsidR="00533CB6" w:rsidRDefault="00533CB6" w:rsidP="00533CB6"/>
    <w:p w:rsidR="00533CB6" w:rsidRDefault="00533CB6" w:rsidP="00533CB6"/>
    <w:p w:rsidR="00533CB6" w:rsidRDefault="00533CB6" w:rsidP="00533CB6"/>
    <w:p w:rsidR="00533CB6" w:rsidRDefault="00533CB6" w:rsidP="00533CB6"/>
    <w:p w:rsidR="00533CB6" w:rsidRDefault="00533CB6" w:rsidP="00533CB6"/>
    <w:p w:rsidR="00533CB6" w:rsidRDefault="00533CB6" w:rsidP="00533CB6">
      <w:r>
        <w:t>Исп.</w:t>
      </w:r>
    </w:p>
    <w:p w:rsidR="00533CB6" w:rsidRDefault="00533CB6" w:rsidP="00533CB6">
      <w:r>
        <w:t>Лаврова СС</w:t>
      </w:r>
    </w:p>
    <w:p w:rsidR="00533CB6" w:rsidRDefault="00533CB6" w:rsidP="00533CB6">
      <w:r>
        <w:t>49440  24110</w:t>
      </w:r>
    </w:p>
    <w:p w:rsidR="00533CB6" w:rsidRDefault="00533CB6" w:rsidP="00533CB6"/>
    <w:p w:rsidR="00533CB6" w:rsidRDefault="00533CB6" w:rsidP="00533CB6"/>
    <w:p w:rsidR="00533CB6" w:rsidRDefault="00533CB6" w:rsidP="00533CB6"/>
    <w:p w:rsidR="00533CB6" w:rsidRDefault="00533CB6" w:rsidP="00533CB6">
      <w:r>
        <w:t>03.09.2019</w:t>
      </w:r>
    </w:p>
    <w:sectPr w:rsidR="00533CB6" w:rsidSect="00533CB6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B6"/>
    <w:rsid w:val="00105232"/>
    <w:rsid w:val="003D3A44"/>
    <w:rsid w:val="004A6E3C"/>
    <w:rsid w:val="004E5A71"/>
    <w:rsid w:val="00533CB6"/>
    <w:rsid w:val="0062728F"/>
    <w:rsid w:val="007939A5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969B-869A-4796-9384-1527394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Админ</cp:lastModifiedBy>
  <cp:revision>2</cp:revision>
  <dcterms:created xsi:type="dcterms:W3CDTF">2019-09-04T07:12:00Z</dcterms:created>
  <dcterms:modified xsi:type="dcterms:W3CDTF">2019-09-04T07:12:00Z</dcterms:modified>
</cp:coreProperties>
</file>