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F8" w:rsidRDefault="00142AF8" w:rsidP="0014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F8">
        <w:rPr>
          <w:rFonts w:ascii="Times New Roman" w:hAnsi="Times New Roman" w:cs="Times New Roman"/>
          <w:sz w:val="24"/>
          <w:szCs w:val="24"/>
        </w:rPr>
        <w:t xml:space="preserve">Критерии качества и доступности медицинской помощи </w:t>
      </w:r>
    </w:p>
    <w:p w:rsidR="001608E3" w:rsidRPr="00142AF8" w:rsidRDefault="00142AF8" w:rsidP="0014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F8">
        <w:rPr>
          <w:rFonts w:ascii="Times New Roman" w:hAnsi="Times New Roman" w:cs="Times New Roman"/>
          <w:sz w:val="24"/>
          <w:szCs w:val="24"/>
        </w:rPr>
        <w:t xml:space="preserve">в ОГБУЗ </w:t>
      </w:r>
      <w:r w:rsidR="00173F06">
        <w:rPr>
          <w:rFonts w:ascii="Times New Roman" w:hAnsi="Times New Roman" w:cs="Times New Roman"/>
          <w:sz w:val="24"/>
          <w:szCs w:val="24"/>
          <w:lang w:val="en-US"/>
        </w:rPr>
        <w:t>Парфеньевская р</w:t>
      </w:r>
      <w:proofErr w:type="spellStart"/>
      <w:r w:rsidR="00173F06">
        <w:rPr>
          <w:rFonts w:ascii="Times New Roman" w:hAnsi="Times New Roman" w:cs="Times New Roman"/>
          <w:sz w:val="24"/>
          <w:szCs w:val="24"/>
        </w:rPr>
        <w:t>айонная</w:t>
      </w:r>
      <w:proofErr w:type="spellEnd"/>
      <w:r w:rsidRPr="00142AF8">
        <w:rPr>
          <w:rFonts w:ascii="Times New Roman" w:hAnsi="Times New Roman" w:cs="Times New Roman"/>
          <w:sz w:val="24"/>
          <w:szCs w:val="24"/>
        </w:rPr>
        <w:t xml:space="preserve"> больница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8489"/>
        <w:gridCol w:w="4019"/>
        <w:gridCol w:w="2592"/>
      </w:tblGrid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N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Значения по итогам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2017 года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4</w:t>
            </w:r>
          </w:p>
        </w:tc>
      </w:tr>
      <w:tr w:rsidR="00142AF8" w:rsidRPr="00142AF8" w:rsidTr="007C533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1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Критерии качества медицинской помощи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B4B01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Удовлетворенность населения медицинской помощью (процентов от числа опрошенных) - всего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число умерших в трудоспособном возрасте на 100 тыс. 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100 тыс. родившихся живыми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Младенческая смертность, - всего,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1 000 родившихся живыми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умерших в возрасте до 1 года на дому в общем количестве умерших в возрасте до 1 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Смертность детей в возрасте 0 - 4 лет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100 тыс. человек населения соответствующего возраста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умерших в возрасте 0 - 4 лет на дому в общем количестве умерших в возрасте 0 - 4 лет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Смертность детей в возрасте 0 - 17 лет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100 тыс. человек населения соответствующего возраста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умерших в возрасте 0 - 17 лет на дому в общем количестве умерших в возрасте 0 - 17 лет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 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впервые выявленных случаев фиброзно-кавернозного туберкулеза в общем количестве </w:t>
            </w:r>
            <w:r>
              <w:rPr>
                <w:rFonts w:ascii="Times New Roman" w:hAnsi="Times New Roman" w:cs="Times New Roman"/>
              </w:rPr>
              <w:t>61,4</w:t>
            </w:r>
            <w:r w:rsidRPr="00142AF8">
              <w:rPr>
                <w:rFonts w:ascii="Times New Roman" w:hAnsi="Times New Roman" w:cs="Times New Roman"/>
              </w:rPr>
              <w:t>выявленных случаев туберкулеза в течение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42AF8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142AF8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142AF8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42AF8">
              <w:rPr>
                <w:rFonts w:ascii="Times New Roman" w:hAnsi="Times New Roman" w:cs="Times New Roman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Обеспеченность населения врачами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оказывающими медицинскую помощь в амбулаторных условиях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оказывающими медицинскую помощь в стационарных условиях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Обеспеченность населения средним медицинским персоналом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оказывающим медицинскую помощь в амбулаторных условиях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оказывающим медицинскую помощь в стационарных условиях - всего населения, в </w:t>
            </w:r>
            <w:proofErr w:type="spellStart"/>
            <w:r w:rsidRPr="00142AF8">
              <w:rPr>
                <w:rFonts w:ascii="Times New Roman" w:hAnsi="Times New Roman" w:cs="Times New Roman"/>
              </w:rPr>
              <w:t>т.ч</w:t>
            </w:r>
            <w:proofErr w:type="spellEnd"/>
            <w:r w:rsidRPr="00142AF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на 10 тыс.</w:t>
            </w:r>
          </w:p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142AF8" w:rsidRPr="00142AF8" w:rsidTr="007C5338"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Работа койки - всего, в т. ч. расположенных: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койко-дни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26420C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26420C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bookmarkStart w:id="0" w:name="_GoBack"/>
            <w:bookmarkEnd w:id="0"/>
          </w:p>
        </w:tc>
      </w:tr>
      <w:tr w:rsidR="00142AF8" w:rsidRPr="00142AF8" w:rsidTr="007C5338"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охвата профилактическими осмотрами детей - всего, в т. ч.: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142AF8" w:rsidRPr="00142AF8" w:rsidTr="007C5338"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 xml:space="preserve">Доля пациентов, получивших специализированную медицинскую помощь в стационарных условиях </w:t>
            </w:r>
            <w:r w:rsidR="00E002EC" w:rsidRPr="00142AF8">
              <w:rPr>
                <w:rFonts w:ascii="Times New Roman" w:hAnsi="Times New Roman" w:cs="Times New Roman"/>
              </w:rPr>
              <w:t>в медицинские организации</w:t>
            </w:r>
            <w:r w:rsidRPr="00142AF8">
              <w:rPr>
                <w:rFonts w:ascii="Times New Roman" w:hAnsi="Times New Roman" w:cs="Times New Roman"/>
              </w:rPr>
      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1 000 человек сельского населения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142AF8" w:rsidRPr="00142AF8" w:rsidTr="007C5338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142AF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2A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8" w:rsidRPr="00142AF8" w:rsidRDefault="007C5338" w:rsidP="00F32F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142AF8" w:rsidRDefault="00142AF8"/>
    <w:sectPr w:rsidR="00142AF8" w:rsidSect="006E2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3"/>
    <w:rsid w:val="00142AF8"/>
    <w:rsid w:val="001608E3"/>
    <w:rsid w:val="00173F06"/>
    <w:rsid w:val="0026420C"/>
    <w:rsid w:val="006E2672"/>
    <w:rsid w:val="007C5338"/>
    <w:rsid w:val="008435F3"/>
    <w:rsid w:val="00CC54EB"/>
    <w:rsid w:val="00D547AC"/>
    <w:rsid w:val="00DD4AF0"/>
    <w:rsid w:val="00E002EC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5AF37-8A65-4877-B8AE-A18913B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2AF8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A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42A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13</cp:revision>
  <cp:lastPrinted>2017-03-07T09:34:00Z</cp:lastPrinted>
  <dcterms:created xsi:type="dcterms:W3CDTF">2017-03-07T05:22:00Z</dcterms:created>
  <dcterms:modified xsi:type="dcterms:W3CDTF">2017-08-17T07:06:00Z</dcterms:modified>
</cp:coreProperties>
</file>